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16" w:rsidRPr="00102FEE" w:rsidRDefault="00102FEE" w:rsidP="00102FEE">
      <w:pPr>
        <w:pStyle w:val="Kop1"/>
        <w:rPr>
          <w:color w:val="000000" w:themeColor="text1"/>
          <w:lang w:val="en-GB"/>
        </w:rPr>
      </w:pPr>
      <w:r w:rsidRPr="00102FEE">
        <w:rPr>
          <w:color w:val="000000" w:themeColor="text1"/>
          <w:lang w:val="en-GB"/>
        </w:rPr>
        <w:t>Geo Chapter 01</w:t>
      </w:r>
    </w:p>
    <w:p w:rsidR="00102FEE" w:rsidRPr="00102FEE" w:rsidRDefault="00102FEE" w:rsidP="00102FEE">
      <w:pPr>
        <w:pStyle w:val="Kop2"/>
        <w:rPr>
          <w:color w:val="000000" w:themeColor="text1"/>
          <w:lang w:val="en-GB"/>
        </w:rPr>
      </w:pPr>
      <w:r w:rsidRPr="00102FEE">
        <w:rPr>
          <w:color w:val="000000" w:themeColor="text1"/>
          <w:lang w:val="en-GB"/>
        </w:rPr>
        <w:t>2</w:t>
      </w:r>
    </w:p>
    <w:p w:rsidR="00102FEE" w:rsidRDefault="00102FEE" w:rsidP="00102FEE">
      <w:pPr>
        <w:rPr>
          <w:lang w:val="en-GB"/>
        </w:rPr>
      </w:pPr>
      <w:r w:rsidRPr="00102FEE">
        <w:rPr>
          <w:lang w:val="en-GB"/>
        </w:rPr>
        <w:t>The difference between the</w:t>
      </w:r>
      <w:r>
        <w:rPr>
          <w:lang w:val="en-GB"/>
        </w:rPr>
        <w:t xml:space="preserve"> poor south and the rich north is called the </w:t>
      </w:r>
      <w:r>
        <w:rPr>
          <w:b/>
          <w:lang w:val="en-GB"/>
        </w:rPr>
        <w:t>North-South divide.</w:t>
      </w:r>
    </w:p>
    <w:p w:rsidR="00102FEE" w:rsidRDefault="00102FEE" w:rsidP="00102FEE">
      <w:pPr>
        <w:rPr>
          <w:lang w:val="en-GB"/>
        </w:rPr>
      </w:pPr>
      <w:r>
        <w:rPr>
          <w:lang w:val="en-GB"/>
        </w:rPr>
        <w:t>The causes are:</w:t>
      </w:r>
    </w:p>
    <w:p w:rsidR="00102FEE" w:rsidRDefault="00102FEE" w:rsidP="00102FEE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Development in MEDCs and LEDCs</w:t>
      </w:r>
    </w:p>
    <w:p w:rsidR="00102FEE" w:rsidRDefault="00102FEE" w:rsidP="00102FEE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relationships between MEDCs and LEDCs</w:t>
      </w:r>
    </w:p>
    <w:p w:rsidR="00102FEE" w:rsidRDefault="00102FEE" w:rsidP="00102FEE">
      <w:pPr>
        <w:rPr>
          <w:lang w:val="en-GB"/>
        </w:rPr>
      </w:pPr>
      <w:r>
        <w:rPr>
          <w:lang w:val="en-GB"/>
        </w:rPr>
        <w:t>The division of labour and development in the south are influenced:</w:t>
      </w:r>
    </w:p>
    <w:p w:rsidR="00102FEE" w:rsidRDefault="00102FEE" w:rsidP="00102FEE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Global Triad: US, Japan and EU</w:t>
      </w:r>
    </w:p>
    <w:p w:rsidR="00102FEE" w:rsidRDefault="00102FEE" w:rsidP="00102FEE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NICs: Taiwan, South Korea, Hong Kong and Singapore</w:t>
      </w:r>
    </w:p>
    <w:p w:rsidR="00102FEE" w:rsidRDefault="00102FEE" w:rsidP="00102FEE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Baby tigers: Malaysia, Thailand, the Philippines, Indonesia and Vietnam</w:t>
      </w:r>
    </w:p>
    <w:p w:rsidR="00102FEE" w:rsidRDefault="00102FEE" w:rsidP="00102FEE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BRIC countries: Brazil, Russia, India and China</w:t>
      </w:r>
    </w:p>
    <w:p w:rsidR="00102FEE" w:rsidRDefault="00102FEE" w:rsidP="00102FEE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>Sub-Saharan Africa</w:t>
      </w:r>
    </w:p>
    <w:p w:rsidR="00102FEE" w:rsidRDefault="00102FEE" w:rsidP="00102FEE">
      <w:pPr>
        <w:rPr>
          <w:lang w:val="en-GB"/>
        </w:rPr>
      </w:pPr>
      <w:r>
        <w:rPr>
          <w:lang w:val="en-GB"/>
        </w:rPr>
        <w:t>The production is moving to other areas, because many trade barriers have disappeared, to low-wage economies. The MEDCs make the highest contributions, so they decide.</w:t>
      </w:r>
    </w:p>
    <w:p w:rsidR="00102FEE" w:rsidRDefault="00102FEE" w:rsidP="00102FEE">
      <w:pPr>
        <w:rPr>
          <w:lang w:val="en-US"/>
        </w:rPr>
      </w:pPr>
      <w:r w:rsidRPr="00102FEE">
        <w:rPr>
          <w:lang w:val="en-US"/>
        </w:rPr>
        <w:t>Thes</w:t>
      </w:r>
      <w:r>
        <w:rPr>
          <w:lang w:val="en-US"/>
        </w:rPr>
        <w:t>e are the goals made by the UN:</w:t>
      </w:r>
    </w:p>
    <w:p w:rsidR="00102FEE" w:rsidRDefault="00102FEE" w:rsidP="00102FEE">
      <w:pPr>
        <w:jc w:val="center"/>
        <w:rPr>
          <w:lang w:val="en-US"/>
        </w:rPr>
      </w:pPr>
      <w:r>
        <w:rPr>
          <w:rFonts w:ascii="Arial" w:hAnsi="Arial" w:cs="Arial"/>
          <w:noProof/>
          <w:color w:val="0000FF"/>
          <w:sz w:val="21"/>
          <w:szCs w:val="21"/>
          <w:lang w:eastAsia="nl-NL"/>
        </w:rPr>
        <w:drawing>
          <wp:inline distT="0" distB="0" distL="0" distR="0">
            <wp:extent cx="3810000" cy="2000250"/>
            <wp:effectExtent l="19050" t="0" r="0" b="0"/>
            <wp:docPr id="1" name="Afbeelding 1" descr="UN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.or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FEE" w:rsidRDefault="00102FEE" w:rsidP="00102FEE">
      <w:pPr>
        <w:pStyle w:val="Kop2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3</w:t>
      </w:r>
    </w:p>
    <w:p w:rsidR="00102FEE" w:rsidRDefault="00102FEE" w:rsidP="00102FEE">
      <w:pPr>
        <w:rPr>
          <w:lang w:val="en-US"/>
        </w:rPr>
      </w:pPr>
      <w:r>
        <w:rPr>
          <w:lang w:val="en-US"/>
        </w:rPr>
        <w:t>Because of the development, the north introduced things to avoid products from the south:</w:t>
      </w:r>
    </w:p>
    <w:p w:rsidR="00102FEE" w:rsidRDefault="00102FEE" w:rsidP="00102FEE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Export subsidy</w:t>
      </w:r>
    </w:p>
    <w:p w:rsidR="00102FEE" w:rsidRDefault="00102FEE" w:rsidP="00102FEE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Import restrictions</w:t>
      </w:r>
    </w:p>
    <w:p w:rsidR="00102FEE" w:rsidRDefault="00102FEE" w:rsidP="00102FEE">
      <w:pPr>
        <w:rPr>
          <w:lang w:val="en-US"/>
        </w:rPr>
      </w:pPr>
      <w:r>
        <w:rPr>
          <w:lang w:val="en-US"/>
        </w:rPr>
        <w:t>This is unfair trade.</w:t>
      </w:r>
      <w:r w:rsidR="006B55E2">
        <w:rPr>
          <w:lang w:val="en-US"/>
        </w:rPr>
        <w:t xml:space="preserve"> MNCs move to low-wage countries in order to produce things, with lower costs. The flying geese model shows that MNCs move to a place with low costs. If another country has even less costs, they will ‘fly’ to that one.</w:t>
      </w:r>
    </w:p>
    <w:p w:rsidR="006B55E2" w:rsidRDefault="006B55E2" w:rsidP="006B55E2">
      <w:pPr>
        <w:pStyle w:val="Kop2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>4</w:t>
      </w:r>
    </w:p>
    <w:p w:rsidR="006B55E2" w:rsidRDefault="006B55E2" w:rsidP="006B55E2">
      <w:pPr>
        <w:rPr>
          <w:lang w:val="en-US"/>
        </w:rPr>
      </w:pPr>
      <w:r>
        <w:rPr>
          <w:lang w:val="en-US"/>
        </w:rPr>
        <w:t>You have development aid and development cooperation. When a country has many debts, they will have a debt service. This is the percentage of the income used to pay debts. Example: Debt = 100 and GNP = 200, 50% debt service</w:t>
      </w:r>
    </w:p>
    <w:p w:rsidR="006B55E2" w:rsidRDefault="006B55E2" w:rsidP="006B55E2">
      <w:pPr>
        <w:rPr>
          <w:lang w:val="en-US"/>
        </w:rPr>
      </w:pPr>
      <w:r>
        <w:rPr>
          <w:lang w:val="en-US"/>
        </w:rPr>
        <w:t>When they only get more debts, they can go to the IMF to lend some money, but there are some agreements:</w:t>
      </w:r>
    </w:p>
    <w:p w:rsidR="006B55E2" w:rsidRDefault="006B55E2" w:rsidP="006B55E2">
      <w:pPr>
        <w:pStyle w:val="Lijstalinea"/>
        <w:numPr>
          <w:ilvl w:val="0"/>
          <w:numId w:val="4"/>
        </w:numPr>
        <w:rPr>
          <w:lang w:val="en-US"/>
        </w:rPr>
      </w:pPr>
      <w:r>
        <w:rPr>
          <w:lang w:val="en-US"/>
        </w:rPr>
        <w:t>Cut back in government expenditure</w:t>
      </w:r>
    </w:p>
    <w:p w:rsidR="006B55E2" w:rsidRDefault="006B55E2" w:rsidP="006B55E2">
      <w:pPr>
        <w:pStyle w:val="Lijstalinea"/>
        <w:numPr>
          <w:ilvl w:val="0"/>
          <w:numId w:val="4"/>
        </w:numPr>
        <w:rPr>
          <w:lang w:val="en-US"/>
        </w:rPr>
      </w:pPr>
      <w:r>
        <w:rPr>
          <w:lang w:val="en-US"/>
        </w:rPr>
        <w:t>Privatisation</w:t>
      </w:r>
    </w:p>
    <w:p w:rsidR="006B55E2" w:rsidRDefault="006B55E2" w:rsidP="006B55E2">
      <w:pPr>
        <w:rPr>
          <w:lang w:val="en-US"/>
        </w:rPr>
      </w:pPr>
      <w:r>
        <w:rPr>
          <w:lang w:val="en-US"/>
        </w:rPr>
        <w:t>The solution of unfair trade is called fair trade. In this way farmers in the south can get the same amount of money as a EU farmer would get.</w:t>
      </w:r>
    </w:p>
    <w:p w:rsidR="006B55E2" w:rsidRDefault="006B55E2" w:rsidP="006B55E2">
      <w:pPr>
        <w:pStyle w:val="Kop2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7</w:t>
      </w:r>
    </w:p>
    <w:p w:rsidR="006B55E2" w:rsidRDefault="006B55E2" w:rsidP="006B55E2">
      <w:pPr>
        <w:rPr>
          <w:lang w:val="en-US"/>
        </w:rPr>
      </w:pPr>
      <w:r>
        <w:rPr>
          <w:lang w:val="en-US"/>
        </w:rPr>
        <w:t>There are 3 types of aid:</w:t>
      </w:r>
    </w:p>
    <w:p w:rsidR="006B55E2" w:rsidRDefault="006B55E2" w:rsidP="006B55E2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Multilateral aid</w:t>
      </w:r>
    </w:p>
    <w:p w:rsidR="006B55E2" w:rsidRDefault="006B55E2" w:rsidP="006B55E2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Bilateral aid</w:t>
      </w:r>
    </w:p>
    <w:p w:rsidR="006B55E2" w:rsidRDefault="006B55E2" w:rsidP="006B55E2">
      <w:pPr>
        <w:pStyle w:val="Lijstalinea"/>
        <w:numPr>
          <w:ilvl w:val="0"/>
          <w:numId w:val="5"/>
        </w:numPr>
        <w:rPr>
          <w:lang w:val="en-US"/>
        </w:rPr>
      </w:pPr>
      <w:r>
        <w:rPr>
          <w:lang w:val="en-US"/>
        </w:rPr>
        <w:t>NGOs</w:t>
      </w:r>
    </w:p>
    <w:p w:rsidR="006B55E2" w:rsidRDefault="006B55E2" w:rsidP="006B55E2">
      <w:pPr>
        <w:rPr>
          <w:lang w:val="en-US"/>
        </w:rPr>
      </w:pPr>
      <w:r>
        <w:rPr>
          <w:lang w:val="en-US"/>
        </w:rPr>
        <w:t>The Netherlands has almost 40 countries provided with aid, recipient countries. The donor darlings get most money.</w:t>
      </w:r>
    </w:p>
    <w:p w:rsidR="006B55E2" w:rsidRDefault="006B55E2" w:rsidP="006B55E2">
      <w:pPr>
        <w:rPr>
          <w:lang w:val="en-US"/>
        </w:rPr>
      </w:pPr>
      <w:r>
        <w:rPr>
          <w:lang w:val="en-US"/>
        </w:rPr>
        <w:t>Emergency aid is in case of an emergency, for short time, and structural aid on long term:</w:t>
      </w:r>
    </w:p>
    <w:p w:rsidR="006B55E2" w:rsidRDefault="006B55E2" w:rsidP="006B55E2">
      <w:pPr>
        <w:pStyle w:val="Lijstalinea"/>
        <w:numPr>
          <w:ilvl w:val="0"/>
          <w:numId w:val="6"/>
        </w:numPr>
        <w:rPr>
          <w:lang w:val="en-US"/>
        </w:rPr>
      </w:pPr>
      <w:r>
        <w:rPr>
          <w:lang w:val="en-US"/>
        </w:rPr>
        <w:t>Programme aid</w:t>
      </w:r>
    </w:p>
    <w:p w:rsidR="006B55E2" w:rsidRDefault="006B55E2" w:rsidP="006B55E2">
      <w:pPr>
        <w:pStyle w:val="Lijstalinea"/>
        <w:numPr>
          <w:ilvl w:val="0"/>
          <w:numId w:val="6"/>
        </w:numPr>
        <w:rPr>
          <w:lang w:val="en-US"/>
        </w:rPr>
      </w:pPr>
      <w:r>
        <w:rPr>
          <w:lang w:val="en-US"/>
        </w:rPr>
        <w:t>Project aid</w:t>
      </w:r>
    </w:p>
    <w:p w:rsidR="006B55E2" w:rsidRDefault="006B55E2" w:rsidP="006B55E2">
      <w:pPr>
        <w:rPr>
          <w:lang w:val="en-US"/>
        </w:rPr>
      </w:pPr>
      <w:r>
        <w:rPr>
          <w:lang w:val="en-US"/>
        </w:rPr>
        <w:t>And aid can be divided into:</w:t>
      </w:r>
    </w:p>
    <w:p w:rsidR="006B55E2" w:rsidRDefault="006B55E2" w:rsidP="006B55E2">
      <w:pPr>
        <w:pStyle w:val="Lijstalinea"/>
        <w:numPr>
          <w:ilvl w:val="0"/>
          <w:numId w:val="7"/>
        </w:numPr>
        <w:rPr>
          <w:lang w:val="en-US"/>
        </w:rPr>
      </w:pPr>
      <w:r>
        <w:rPr>
          <w:lang w:val="en-US"/>
        </w:rPr>
        <w:t>Tied aid, decide for yourself</w:t>
      </w:r>
    </w:p>
    <w:p w:rsidR="006B55E2" w:rsidRDefault="006B55E2" w:rsidP="006B55E2">
      <w:pPr>
        <w:pStyle w:val="Lijstalinea"/>
        <w:numPr>
          <w:ilvl w:val="0"/>
          <w:numId w:val="7"/>
        </w:numPr>
        <w:rPr>
          <w:lang w:val="en-US"/>
        </w:rPr>
      </w:pPr>
      <w:r>
        <w:rPr>
          <w:lang w:val="en-US"/>
        </w:rPr>
        <w:t>Untied aid</w:t>
      </w:r>
    </w:p>
    <w:p w:rsidR="006B55E2" w:rsidRDefault="006B55E2" w:rsidP="006B55E2">
      <w:pPr>
        <w:pStyle w:val="Kop2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8</w:t>
      </w:r>
    </w:p>
    <w:p w:rsidR="006B55E2" w:rsidRDefault="006B55E2" w:rsidP="006B55E2">
      <w:pPr>
        <w:rPr>
          <w:lang w:val="en-US"/>
        </w:rPr>
      </w:pPr>
      <w:r>
        <w:rPr>
          <w:lang w:val="en-US"/>
        </w:rPr>
        <w:t>A joint venture is a company made by an existing company together with a former company or government from another country.</w:t>
      </w:r>
    </w:p>
    <w:p w:rsidR="006B55E2" w:rsidRDefault="006B55E2" w:rsidP="006B55E2">
      <w:pPr>
        <w:rPr>
          <w:lang w:val="en-US"/>
        </w:rPr>
      </w:pPr>
      <w:r>
        <w:rPr>
          <w:lang w:val="en-US"/>
        </w:rPr>
        <w:t>Globalisatio</w:t>
      </w:r>
      <w:r w:rsidR="008D644D">
        <w:rPr>
          <w:lang w:val="en-US"/>
        </w:rPr>
        <w:t>n</w:t>
      </w:r>
      <w:r>
        <w:rPr>
          <w:lang w:val="en-US"/>
        </w:rPr>
        <w:t xml:space="preserve"> can be divided into:</w:t>
      </w:r>
    </w:p>
    <w:p w:rsidR="006B55E2" w:rsidRDefault="008D644D" w:rsidP="008D644D">
      <w:pPr>
        <w:pStyle w:val="Lijstalinea"/>
        <w:numPr>
          <w:ilvl w:val="0"/>
          <w:numId w:val="8"/>
        </w:numPr>
        <w:rPr>
          <w:lang w:val="en-US"/>
        </w:rPr>
      </w:pPr>
      <w:r>
        <w:rPr>
          <w:lang w:val="en-US"/>
        </w:rPr>
        <w:t>Market-focused</w:t>
      </w:r>
    </w:p>
    <w:p w:rsidR="008D644D" w:rsidRDefault="008D644D" w:rsidP="008D644D">
      <w:pPr>
        <w:pStyle w:val="Lijstalinea"/>
        <w:numPr>
          <w:ilvl w:val="0"/>
          <w:numId w:val="8"/>
        </w:numPr>
        <w:rPr>
          <w:lang w:val="en-US"/>
        </w:rPr>
      </w:pPr>
      <w:r>
        <w:rPr>
          <w:lang w:val="en-US"/>
        </w:rPr>
        <w:t>Cost-focused</w:t>
      </w:r>
    </w:p>
    <w:p w:rsidR="008D644D" w:rsidRDefault="008D644D" w:rsidP="008D644D">
      <w:pPr>
        <w:rPr>
          <w:lang w:val="en-US"/>
        </w:rPr>
      </w:pPr>
      <w:r>
        <w:rPr>
          <w:lang w:val="en-US"/>
        </w:rPr>
        <w:t>Free trade zones are areas with low costs, but good infrastructure.</w:t>
      </w:r>
    </w:p>
    <w:p w:rsidR="008D644D" w:rsidRPr="008D644D" w:rsidRDefault="008D644D" w:rsidP="008D644D">
      <w:pPr>
        <w:rPr>
          <w:lang w:val="en-US"/>
        </w:rPr>
      </w:pPr>
      <w:r>
        <w:rPr>
          <w:lang w:val="en-US"/>
        </w:rPr>
        <w:t>Corporate social responsibility is production with respect to human and environment.</w:t>
      </w:r>
    </w:p>
    <w:sectPr w:rsidR="008D644D" w:rsidRPr="008D644D" w:rsidSect="002D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249"/>
    <w:multiLevelType w:val="hybridMultilevel"/>
    <w:tmpl w:val="B0AC69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63FC3"/>
    <w:multiLevelType w:val="hybridMultilevel"/>
    <w:tmpl w:val="D2EA12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83F71"/>
    <w:multiLevelType w:val="hybridMultilevel"/>
    <w:tmpl w:val="2864E0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52F61"/>
    <w:multiLevelType w:val="hybridMultilevel"/>
    <w:tmpl w:val="C4AA33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A21F5"/>
    <w:multiLevelType w:val="hybridMultilevel"/>
    <w:tmpl w:val="C8A02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D68CE"/>
    <w:multiLevelType w:val="hybridMultilevel"/>
    <w:tmpl w:val="018EF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740CB"/>
    <w:multiLevelType w:val="hybridMultilevel"/>
    <w:tmpl w:val="FDF64A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B7055"/>
    <w:multiLevelType w:val="hybridMultilevel"/>
    <w:tmpl w:val="656E8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2FEE"/>
    <w:rsid w:val="00102FEE"/>
    <w:rsid w:val="002D6216"/>
    <w:rsid w:val="006B55E2"/>
    <w:rsid w:val="008D644D"/>
    <w:rsid w:val="00E9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6216"/>
  </w:style>
  <w:style w:type="paragraph" w:styleId="Kop1">
    <w:name w:val="heading 1"/>
    <w:basedOn w:val="Standaard"/>
    <w:next w:val="Standaard"/>
    <w:link w:val="Kop1Char"/>
    <w:uiPriority w:val="9"/>
    <w:qFormat/>
    <w:rsid w:val="00102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02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02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102FE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0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2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cp:lastPrinted>2014-11-04T16:09:00Z</cp:lastPrinted>
  <dcterms:created xsi:type="dcterms:W3CDTF">2014-11-04T15:45:00Z</dcterms:created>
  <dcterms:modified xsi:type="dcterms:W3CDTF">2014-11-04T16:09:00Z</dcterms:modified>
</cp:coreProperties>
</file>